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12231" w14:textId="77777777" w:rsidR="0098627A" w:rsidRDefault="005D3B05" w:rsidP="00687D0B">
      <w:pPr>
        <w:adjustRightInd w:val="0"/>
        <w:snapToGrid w:val="0"/>
        <w:spacing w:line="520" w:lineRule="exact"/>
        <w:ind w:firstLineChars="2300" w:firstLine="7389"/>
        <w:jc w:val="lef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附件2</w:t>
      </w:r>
    </w:p>
    <w:p w14:paraId="07596355" w14:textId="351F9841" w:rsidR="0098627A" w:rsidRDefault="005D3B05" w:rsidP="005D3B05">
      <w:pPr>
        <w:adjustRightInd w:val="0"/>
        <w:snapToGrid w:val="0"/>
        <w:spacing w:line="480" w:lineRule="exact"/>
        <w:jc w:val="center"/>
        <w:rPr>
          <w:rFonts w:ascii="仿宋" w:eastAsia="仿宋" w:hAnsi="仿宋" w:hint="eastAsia"/>
          <w:sz w:val="32"/>
          <w:szCs w:val="32"/>
        </w:rPr>
      </w:pP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武汉商学院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信息工程学院</w:t>
      </w: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202</w:t>
      </w:r>
      <w:r w:rsidR="00D65F6C">
        <w:rPr>
          <w:rFonts w:asciiTheme="majorEastAsia" w:eastAsiaTheme="majorEastAsia" w:hAnsiTheme="majorEastAsia" w:hint="eastAsia"/>
          <w:b/>
          <w:sz w:val="44"/>
          <w:szCs w:val="44"/>
        </w:rPr>
        <w:t>5</w:t>
      </w: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年</w:t>
      </w:r>
      <w:r w:rsidR="00B6288B">
        <w:rPr>
          <w:rFonts w:asciiTheme="majorEastAsia" w:eastAsiaTheme="majorEastAsia" w:hAnsiTheme="majorEastAsia" w:hint="eastAsia"/>
          <w:b/>
          <w:sz w:val="44"/>
          <w:szCs w:val="44"/>
        </w:rPr>
        <w:t>（第</w:t>
      </w:r>
      <w:r w:rsidR="002063ED">
        <w:rPr>
          <w:rFonts w:asciiTheme="majorEastAsia" w:eastAsiaTheme="majorEastAsia" w:hAnsiTheme="majorEastAsia" w:hint="eastAsia"/>
          <w:b/>
          <w:sz w:val="44"/>
          <w:szCs w:val="44"/>
        </w:rPr>
        <w:t>六</w:t>
      </w:r>
      <w:r w:rsidR="00B6288B">
        <w:rPr>
          <w:rFonts w:asciiTheme="majorEastAsia" w:eastAsiaTheme="majorEastAsia" w:hAnsiTheme="majorEastAsia" w:hint="eastAsia"/>
          <w:b/>
          <w:sz w:val="44"/>
          <w:szCs w:val="44"/>
        </w:rPr>
        <w:t>批）</w:t>
      </w: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专项招聘博士研究生面试考生须知</w:t>
      </w:r>
    </w:p>
    <w:p w14:paraId="0B4469D5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1.考生须认真阅读本须知，并严格遵守。</w:t>
      </w:r>
    </w:p>
    <w:p w14:paraId="5A9CBB76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2.考生须携带相关材料按规定时间报到。对缺乏诚信、提供虚假信息者，一经查实，取消面试资格。</w:t>
      </w:r>
    </w:p>
    <w:p w14:paraId="49D088B7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3.面试开考前20分钟未签到的，取消面试资格。</w:t>
      </w:r>
    </w:p>
    <w:p w14:paraId="6019AF11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4.考生</w:t>
      </w:r>
      <w:proofErr w:type="gramStart"/>
      <w:r>
        <w:rPr>
          <w:rFonts w:ascii="仿宋" w:eastAsia="仿宋" w:hAnsi="仿宋" w:hint="eastAsia"/>
          <w:sz w:val="32"/>
          <w:szCs w:val="32"/>
        </w:rPr>
        <w:t>进入候考室</w:t>
      </w:r>
      <w:proofErr w:type="gramEnd"/>
      <w:r>
        <w:rPr>
          <w:rFonts w:ascii="仿宋" w:eastAsia="仿宋" w:hAnsi="仿宋" w:hint="eastAsia"/>
          <w:sz w:val="32"/>
          <w:szCs w:val="32"/>
        </w:rPr>
        <w:t>前，所携带通讯工具须交工作人员保管，面试后发还。如在面试考场发现仍携带有通讯工具和录音、录像器材的，无论是否使用，均视为作弊处理。</w:t>
      </w:r>
    </w:p>
    <w:p w14:paraId="545E102B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5.考生</w:t>
      </w:r>
      <w:proofErr w:type="gramStart"/>
      <w:r>
        <w:rPr>
          <w:rFonts w:ascii="仿宋" w:eastAsia="仿宋" w:hAnsi="仿宋" w:hint="eastAsia"/>
          <w:sz w:val="32"/>
          <w:szCs w:val="32"/>
        </w:rPr>
        <w:t>进入候考室</w:t>
      </w:r>
      <w:proofErr w:type="gramEnd"/>
      <w:r>
        <w:rPr>
          <w:rFonts w:ascii="仿宋" w:eastAsia="仿宋" w:hAnsi="仿宋" w:hint="eastAsia"/>
          <w:sz w:val="32"/>
          <w:szCs w:val="32"/>
        </w:rPr>
        <w:t>后，须提交身份证、</w:t>
      </w:r>
      <w:r w:rsidRPr="00317830">
        <w:rPr>
          <w:rFonts w:ascii="仿宋" w:eastAsia="仿宋" w:hAnsi="仿宋" w:hint="eastAsia"/>
          <w:sz w:val="32"/>
          <w:szCs w:val="32"/>
        </w:rPr>
        <w:t>面试通知书，</w:t>
      </w:r>
      <w:r>
        <w:rPr>
          <w:rFonts w:ascii="仿宋" w:eastAsia="仿宋" w:hAnsi="仿宋" w:hint="eastAsia"/>
          <w:sz w:val="32"/>
          <w:szCs w:val="32"/>
        </w:rPr>
        <w:t>进行身份确认并抽签。</w:t>
      </w:r>
    </w:p>
    <w:p w14:paraId="379F182A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6.考生候考期间，须遵守纪律，自觉听从工作人员指挥，不得</w:t>
      </w:r>
      <w:proofErr w:type="gramStart"/>
      <w:r>
        <w:rPr>
          <w:rFonts w:ascii="仿宋" w:eastAsia="仿宋" w:hAnsi="仿宋" w:hint="eastAsia"/>
          <w:sz w:val="32"/>
          <w:szCs w:val="32"/>
        </w:rPr>
        <w:t>擅离候考室</w:t>
      </w:r>
      <w:proofErr w:type="gramEnd"/>
      <w:r>
        <w:rPr>
          <w:rFonts w:ascii="仿宋" w:eastAsia="仿宋" w:hAnsi="仿宋" w:hint="eastAsia"/>
          <w:sz w:val="32"/>
          <w:szCs w:val="32"/>
        </w:rPr>
        <w:t>，不得向外传递抽签信息，不得和考</w:t>
      </w:r>
      <w:proofErr w:type="gramStart"/>
      <w:r>
        <w:rPr>
          <w:rFonts w:ascii="仿宋" w:eastAsia="仿宋" w:hAnsi="仿宋" w:hint="eastAsia"/>
          <w:sz w:val="32"/>
          <w:szCs w:val="32"/>
        </w:rPr>
        <w:t>务</w:t>
      </w:r>
      <w:proofErr w:type="gramEnd"/>
      <w:r>
        <w:rPr>
          <w:rFonts w:ascii="仿宋" w:eastAsia="仿宋" w:hAnsi="仿宋" w:hint="eastAsia"/>
          <w:sz w:val="32"/>
          <w:szCs w:val="32"/>
        </w:rPr>
        <w:t>人员进行非必要交流，不得抽烟，不得大声喧哗。</w:t>
      </w:r>
    </w:p>
    <w:p w14:paraId="6D6ED53A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7.考生不得穿戴有明显特征的服装、饰品进入面试室，不得透露姓名等个人信息。如有违反者取消其面试资格。</w:t>
      </w:r>
    </w:p>
    <w:p w14:paraId="4FF70755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 w14:paraId="52E12C0F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9.面试过程中，考生要把握好时间。如面试时间到，计时员会口头提醒，此时，考生应停止作答。</w:t>
      </w:r>
    </w:p>
    <w:p w14:paraId="23640FAC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 w:rsidR="00986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74D25" w14:textId="77777777" w:rsidR="00564D6D" w:rsidRDefault="00564D6D" w:rsidP="00B6288B">
      <w:r>
        <w:separator/>
      </w:r>
    </w:p>
  </w:endnote>
  <w:endnote w:type="continuationSeparator" w:id="0">
    <w:p w14:paraId="31E89211" w14:textId="77777777" w:rsidR="00564D6D" w:rsidRDefault="00564D6D" w:rsidP="00B6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D6D20" w14:textId="77777777" w:rsidR="00564D6D" w:rsidRDefault="00564D6D" w:rsidP="00B6288B">
      <w:r>
        <w:separator/>
      </w:r>
    </w:p>
  </w:footnote>
  <w:footnote w:type="continuationSeparator" w:id="0">
    <w:p w14:paraId="7F0E14FD" w14:textId="77777777" w:rsidR="00564D6D" w:rsidRDefault="00564D6D" w:rsidP="00B62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IzNzNjMmY4NDM2NmZkMGM5NGU3YjExZGFjMzNiZDIifQ=="/>
  </w:docVars>
  <w:rsids>
    <w:rsidRoot w:val="002321CD"/>
    <w:rsid w:val="00007438"/>
    <w:rsid w:val="00043171"/>
    <w:rsid w:val="000469F3"/>
    <w:rsid w:val="00072C0E"/>
    <w:rsid w:val="00081015"/>
    <w:rsid w:val="000A2E35"/>
    <w:rsid w:val="001C6405"/>
    <w:rsid w:val="001E7E3C"/>
    <w:rsid w:val="002063ED"/>
    <w:rsid w:val="00212636"/>
    <w:rsid w:val="002321CD"/>
    <w:rsid w:val="00317830"/>
    <w:rsid w:val="00320742"/>
    <w:rsid w:val="00355D1A"/>
    <w:rsid w:val="00394D48"/>
    <w:rsid w:val="003C263B"/>
    <w:rsid w:val="00413949"/>
    <w:rsid w:val="00461B58"/>
    <w:rsid w:val="00485C94"/>
    <w:rsid w:val="00495F3A"/>
    <w:rsid w:val="004970A6"/>
    <w:rsid w:val="004C4410"/>
    <w:rsid w:val="004C57AB"/>
    <w:rsid w:val="00553FD3"/>
    <w:rsid w:val="00564D6D"/>
    <w:rsid w:val="00592F7E"/>
    <w:rsid w:val="005D3B05"/>
    <w:rsid w:val="0060657D"/>
    <w:rsid w:val="00610A80"/>
    <w:rsid w:val="006501AF"/>
    <w:rsid w:val="00673805"/>
    <w:rsid w:val="00687D0B"/>
    <w:rsid w:val="00715DCA"/>
    <w:rsid w:val="00726AF1"/>
    <w:rsid w:val="00797921"/>
    <w:rsid w:val="007C6552"/>
    <w:rsid w:val="0081101A"/>
    <w:rsid w:val="00822F34"/>
    <w:rsid w:val="00824353"/>
    <w:rsid w:val="008459D1"/>
    <w:rsid w:val="00892FA1"/>
    <w:rsid w:val="008D46DD"/>
    <w:rsid w:val="00952B04"/>
    <w:rsid w:val="00957D7B"/>
    <w:rsid w:val="00962F00"/>
    <w:rsid w:val="009828B4"/>
    <w:rsid w:val="0098627A"/>
    <w:rsid w:val="009922C4"/>
    <w:rsid w:val="00996562"/>
    <w:rsid w:val="00A06A68"/>
    <w:rsid w:val="00A36F03"/>
    <w:rsid w:val="00A569CE"/>
    <w:rsid w:val="00A83BE8"/>
    <w:rsid w:val="00AD3C40"/>
    <w:rsid w:val="00B6288B"/>
    <w:rsid w:val="00BE5A2B"/>
    <w:rsid w:val="00CA3EEE"/>
    <w:rsid w:val="00CA5EFB"/>
    <w:rsid w:val="00CB65B8"/>
    <w:rsid w:val="00D24C5F"/>
    <w:rsid w:val="00D4374D"/>
    <w:rsid w:val="00D56E5D"/>
    <w:rsid w:val="00D61896"/>
    <w:rsid w:val="00D65F6C"/>
    <w:rsid w:val="00D71A95"/>
    <w:rsid w:val="00DB306C"/>
    <w:rsid w:val="00E25AFB"/>
    <w:rsid w:val="00E66A18"/>
    <w:rsid w:val="00E73BFD"/>
    <w:rsid w:val="00E82A2A"/>
    <w:rsid w:val="00E9561A"/>
    <w:rsid w:val="00EB3106"/>
    <w:rsid w:val="00F17340"/>
    <w:rsid w:val="00F55284"/>
    <w:rsid w:val="00FC58C7"/>
    <w:rsid w:val="07946461"/>
    <w:rsid w:val="0F9150DA"/>
    <w:rsid w:val="15C264EC"/>
    <w:rsid w:val="15E96ED7"/>
    <w:rsid w:val="2E9D0918"/>
    <w:rsid w:val="3C0F45C5"/>
    <w:rsid w:val="4A0A07CF"/>
    <w:rsid w:val="4C0B2087"/>
    <w:rsid w:val="55FF7D2E"/>
    <w:rsid w:val="630274AF"/>
    <w:rsid w:val="69494CED"/>
    <w:rsid w:val="6ABC1C20"/>
    <w:rsid w:val="6D18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0A3A2"/>
  <w15:docId w15:val="{B1F2FA6F-F283-4117-BBBE-1599EED7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yf x</cp:lastModifiedBy>
  <cp:revision>39</cp:revision>
  <cp:lastPrinted>2025-06-18T01:21:00Z</cp:lastPrinted>
  <dcterms:created xsi:type="dcterms:W3CDTF">2016-12-18T08:19:00Z</dcterms:created>
  <dcterms:modified xsi:type="dcterms:W3CDTF">2025-06-30T01:25:00Z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0109910D6FAE4C2EB680C8EE784BBCD7</vt:lpwstr>
  </property>
</Properties>
</file>